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30A" w:rsidRPr="00213784" w:rsidRDefault="0013630A" w:rsidP="0013630A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TEENAGE FILM STAR</w:t>
      </w:r>
    </w:p>
    <w:p w:rsidR="0013630A" w:rsidRPr="00337587" w:rsidRDefault="000E5A64" w:rsidP="0013630A">
      <w:pPr>
        <w:rPr>
          <w:rFonts w:ascii="Comic Sans MS" w:hAnsi="Comic Sans MS"/>
          <w:sz w:val="28"/>
          <w:szCs w:val="28"/>
        </w:rPr>
      </w:pPr>
      <w:r w:rsidRPr="000E5A64">
        <w:rPr>
          <w:rFonts w:ascii="Comic Sans MS" w:hAnsi="Comic Sans MS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21.5pt;width:471.75pt;height:128.25pt;z-index:25165926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" fillcolor="#ed7d31 [3205]" strokecolor="white [3201]" strokeweight="1.5pt">
            <v:textbox>
              <w:txbxContent>
                <w:p w:rsidR="0013630A" w:rsidRPr="00DA68CD" w:rsidRDefault="0013630A" w:rsidP="0013630A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 ovoj ćeš </w:t>
                  </w:r>
                  <w:r w:rsidRPr="0028171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lekciji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učiti </w:t>
                  </w:r>
                  <w:r w:rsidR="00E45E61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svakodnevnim navikama 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i </w:t>
                  </w:r>
                  <w:r w:rsidR="00E45E61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filmskoj industriji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 koristit ćeš glagolsko vrijeme The present simple za opisivanje</w:t>
                  </w:r>
                  <w:r w:rsidR="00E45E61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svakodnevnih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navika</w:t>
                  </w:r>
                  <w:r w:rsidR="00E45E61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te će koristiti Adverbs of frequency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 govorit i pisat će</w:t>
                  </w:r>
                  <w:r w:rsidR="00E45E61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š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o svojim </w:t>
                  </w:r>
                  <w:r w:rsidR="00E45E61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svakodnevnim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navikama i obavljanju kućanskih poslova.</w:t>
                  </w:r>
                  <w:r w:rsidR="00E45E61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Učenik će provesti intervju.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br/>
                  </w: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13630A" w:rsidRPr="007254A7" w:rsidRDefault="0013630A" w:rsidP="0013630A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</w:p>
                <w:p w:rsidR="0013630A" w:rsidRPr="007254A7" w:rsidRDefault="0013630A" w:rsidP="0013630A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13630A" w:rsidRDefault="0013630A" w:rsidP="0013630A"/>
              </w:txbxContent>
            </v:textbox>
            <w10:wrap anchorx="margin"/>
          </v:shape>
        </w:pict>
      </w:r>
      <w:r w:rsidR="0013630A" w:rsidRPr="00DA68CD">
        <w:rPr>
          <w:rFonts w:ascii="Comic Sans MS" w:hAnsi="Comic Sans MS"/>
          <w:b/>
          <w:bCs/>
          <w:sz w:val="28"/>
          <w:szCs w:val="28"/>
        </w:rPr>
        <w:t xml:space="preserve">Lesson </w:t>
      </w:r>
      <w:r w:rsidR="0013630A">
        <w:rPr>
          <w:rFonts w:ascii="Comic Sans MS" w:hAnsi="Comic Sans MS"/>
          <w:b/>
          <w:bCs/>
          <w:sz w:val="28"/>
          <w:szCs w:val="28"/>
        </w:rPr>
        <w:t>3</w:t>
      </w:r>
    </w:p>
    <w:p w:rsidR="0013630A" w:rsidRPr="00337587" w:rsidRDefault="0013630A" w:rsidP="0013630A">
      <w:pPr>
        <w:rPr>
          <w:rFonts w:ascii="Comic Sans MS" w:hAnsi="Comic Sans MS"/>
          <w:sz w:val="32"/>
          <w:szCs w:val="32"/>
        </w:rPr>
      </w:pPr>
    </w:p>
    <w:p w:rsidR="0013630A" w:rsidRDefault="0013630A" w:rsidP="0013630A"/>
    <w:p w:rsidR="0013630A" w:rsidRDefault="0013630A" w:rsidP="0013630A"/>
    <w:p w:rsidR="0013630A" w:rsidRDefault="0013630A" w:rsidP="0013630A"/>
    <w:p w:rsidR="0013630A" w:rsidRDefault="0013630A" w:rsidP="0013630A"/>
    <w:p w:rsidR="0013630A" w:rsidRPr="00A82112" w:rsidRDefault="000E5A64" w:rsidP="0013630A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Dijagram toka: Poveznik 2" o:spid="_x0000_s1027" type="#_x0000_t120" style="position:absolute;margin-left:332.2pt;margin-top:26.85pt;width:22.5pt;height:2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" filled="f" strokecolor="#4472c4 [3204]" strokeweight="3pt"/>
        </w:pict>
      </w:r>
      <w:r w:rsidR="00FE6AE0"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4457065</wp:posOffset>
            </wp:positionH>
            <wp:positionV relativeFrom="paragraph">
              <wp:posOffset>59690</wp:posOffset>
            </wp:positionV>
            <wp:extent cx="2915285" cy="3743325"/>
            <wp:effectExtent l="38100" t="38100" r="94615" b="1047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5285" cy="374332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3630A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13630A" w:rsidRDefault="0013630A" w:rsidP="0013630A">
      <w:pPr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Way to go 3 na stranici </w:t>
      </w:r>
      <w:r w:rsidR="00FE6AE0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</w:t>
      </w:r>
    </w:p>
    <w:p w:rsidR="0013630A" w:rsidRPr="00E77658" w:rsidRDefault="0013630A" w:rsidP="0013630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FE6AE0">
        <w:rPr>
          <w:rFonts w:ascii="Arial" w:hAnsi="Arial" w:cs="Arial"/>
          <w:i/>
          <w:iCs/>
          <w:sz w:val="24"/>
          <w:szCs w:val="24"/>
        </w:rPr>
        <w:t>Teenage film star.</w:t>
      </w:r>
    </w:p>
    <w:p w:rsidR="0013630A" w:rsidRDefault="0013630A" w:rsidP="0013630A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13630A" w:rsidRPr="00E77658" w:rsidRDefault="0013630A" w:rsidP="001363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2920">
        <w:rPr>
          <w:rFonts w:ascii="Arial" w:hAnsi="Arial" w:cs="Arial"/>
          <w:sz w:val="24"/>
          <w:szCs w:val="24"/>
        </w:rPr>
        <w:t xml:space="preserve">Riješi </w:t>
      </w:r>
      <w:r>
        <w:rPr>
          <w:rFonts w:ascii="Arial" w:hAnsi="Arial" w:cs="Arial"/>
          <w:sz w:val="24"/>
          <w:szCs w:val="24"/>
        </w:rPr>
        <w:t xml:space="preserve">prvi zadatak u udžbeniku. </w:t>
      </w:r>
      <w:r w:rsidR="0017370D">
        <w:rPr>
          <w:rFonts w:ascii="Arial" w:hAnsi="Arial" w:cs="Arial"/>
          <w:sz w:val="24"/>
          <w:szCs w:val="24"/>
        </w:rPr>
        <w:t>Vrijede li navedene izjave za tebe? Zaokru</w:t>
      </w:r>
      <w:r w:rsidR="003D76A2">
        <w:rPr>
          <w:rFonts w:ascii="Arial" w:hAnsi="Arial" w:cs="Arial"/>
          <w:sz w:val="24"/>
          <w:szCs w:val="24"/>
        </w:rPr>
        <w:t>ž</w:t>
      </w:r>
      <w:r w:rsidR="0017370D">
        <w:rPr>
          <w:rFonts w:ascii="Arial" w:hAnsi="Arial" w:cs="Arial"/>
          <w:sz w:val="24"/>
          <w:szCs w:val="24"/>
        </w:rPr>
        <w:t>i T ukoliko</w:t>
      </w:r>
      <w:r w:rsidR="009B7FC3">
        <w:rPr>
          <w:rFonts w:ascii="Arial" w:hAnsi="Arial" w:cs="Arial"/>
          <w:sz w:val="24"/>
          <w:szCs w:val="24"/>
        </w:rPr>
        <w:t xml:space="preserve"> rečenica</w:t>
      </w:r>
      <w:r w:rsidR="0017370D">
        <w:rPr>
          <w:rFonts w:ascii="Arial" w:hAnsi="Arial" w:cs="Arial"/>
          <w:sz w:val="24"/>
          <w:szCs w:val="24"/>
        </w:rPr>
        <w:t xml:space="preserve"> vrijed</w:t>
      </w:r>
      <w:r w:rsidR="009B7FC3">
        <w:rPr>
          <w:rFonts w:ascii="Arial" w:hAnsi="Arial" w:cs="Arial"/>
          <w:sz w:val="24"/>
          <w:szCs w:val="24"/>
        </w:rPr>
        <w:t>i</w:t>
      </w:r>
      <w:r w:rsidR="0017370D">
        <w:rPr>
          <w:rFonts w:ascii="Arial" w:hAnsi="Arial" w:cs="Arial"/>
          <w:sz w:val="24"/>
          <w:szCs w:val="24"/>
        </w:rPr>
        <w:t xml:space="preserve"> za tebe ili F ukoliko se ono što piše u rečenici ne odnosi na tebe.</w:t>
      </w:r>
    </w:p>
    <w:p w:rsidR="0013630A" w:rsidRDefault="0013630A" w:rsidP="0013630A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35093C" w:rsidRDefault="003D76A2" w:rsidP="00C22A34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Pročitaj ono što piše ispod naslova </w:t>
      </w:r>
      <w:r w:rsidRPr="0068568E">
        <w:rPr>
          <w:rFonts w:ascii="Arial" w:hAnsi="Arial" w:cs="Arial"/>
          <w:color w:val="FF0000"/>
          <w:sz w:val="24"/>
          <w:szCs w:val="24"/>
        </w:rPr>
        <w:t>LEARNING TIPS</w:t>
      </w:r>
      <w:r>
        <w:rPr>
          <w:rFonts w:ascii="Arial" w:hAnsi="Arial" w:cs="Arial"/>
          <w:sz w:val="24"/>
          <w:szCs w:val="24"/>
        </w:rPr>
        <w:t>,</w:t>
      </w:r>
      <w:r w:rsidR="009B7F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potom prepiši koji su to</w:t>
      </w:r>
      <w:r w:rsidR="00C22A34">
        <w:rPr>
          <w:rFonts w:ascii="Arial" w:hAnsi="Arial" w:cs="Arial"/>
          <w:sz w:val="24"/>
          <w:szCs w:val="24"/>
        </w:rPr>
        <w:t xml:space="preserve"> prilozi učestalosti u engleskom jeziku. Prisjeti se što su prilozi te kako ih koristimo. Osmisli nekoliko primjera</w:t>
      </w:r>
      <w:r w:rsidR="008C5DC5">
        <w:rPr>
          <w:rFonts w:ascii="Arial" w:hAnsi="Arial" w:cs="Arial"/>
          <w:sz w:val="24"/>
          <w:szCs w:val="24"/>
        </w:rPr>
        <w:t xml:space="preserve"> na engleskom jeziku</w:t>
      </w:r>
      <w:r w:rsidR="00C22A34">
        <w:rPr>
          <w:rFonts w:ascii="Arial" w:hAnsi="Arial" w:cs="Arial"/>
          <w:sz w:val="24"/>
          <w:szCs w:val="24"/>
        </w:rPr>
        <w:t xml:space="preserve"> koristeći priloge </w:t>
      </w:r>
      <w:r w:rsidR="008C5DC5">
        <w:rPr>
          <w:rFonts w:ascii="Arial" w:hAnsi="Arial" w:cs="Arial"/>
          <w:sz w:val="24"/>
          <w:szCs w:val="24"/>
        </w:rPr>
        <w:t>učestalosti</w:t>
      </w:r>
      <w:r w:rsidR="00E1534C">
        <w:rPr>
          <w:rFonts w:ascii="Arial" w:hAnsi="Arial" w:cs="Arial"/>
          <w:sz w:val="24"/>
          <w:szCs w:val="24"/>
        </w:rPr>
        <w:t xml:space="preserve"> i zapiši ih u bilježnicu</w:t>
      </w:r>
      <w:r w:rsidR="008C5DC5">
        <w:rPr>
          <w:rFonts w:ascii="Arial" w:hAnsi="Arial" w:cs="Arial"/>
          <w:sz w:val="24"/>
          <w:szCs w:val="24"/>
        </w:rPr>
        <w:t>.</w:t>
      </w:r>
      <w:r w:rsidR="0013630A">
        <w:rPr>
          <w:rFonts w:ascii="Comic Sans MS" w:hAnsi="Comic Sans MS"/>
          <w:b/>
          <w:bCs/>
          <w:sz w:val="28"/>
          <w:szCs w:val="28"/>
        </w:rPr>
        <w:br/>
      </w:r>
    </w:p>
    <w:p w:rsidR="0013630A" w:rsidRDefault="0013630A" w:rsidP="00C22A34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:rsidR="0013630A" w:rsidRDefault="00442F58" w:rsidP="001363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442F58">
        <w:rPr>
          <w:rFonts w:ascii="Arial" w:hAnsi="Arial" w:cs="Arial"/>
          <w:sz w:val="24"/>
          <w:szCs w:val="24"/>
        </w:rPr>
        <w:t>ronađi zip kod pokraj naslova</w:t>
      </w:r>
      <w:r>
        <w:rPr>
          <w:rFonts w:ascii="Arial" w:hAnsi="Arial" w:cs="Arial"/>
          <w:sz w:val="24"/>
          <w:szCs w:val="24"/>
        </w:rPr>
        <w:t xml:space="preserve"> Lesson 3</w:t>
      </w:r>
      <w:r w:rsidRPr="00442F58">
        <w:rPr>
          <w:rFonts w:ascii="Arial" w:hAnsi="Arial" w:cs="Arial"/>
          <w:sz w:val="24"/>
          <w:szCs w:val="24"/>
        </w:rPr>
        <w:t xml:space="preserve">. Očitaj </w:t>
      </w:r>
      <w:r w:rsidR="00782F61">
        <w:rPr>
          <w:rFonts w:ascii="Arial" w:hAnsi="Arial" w:cs="Arial"/>
          <w:sz w:val="24"/>
          <w:szCs w:val="24"/>
        </w:rPr>
        <w:t xml:space="preserve">zip </w:t>
      </w:r>
      <w:r w:rsidRPr="00442F58">
        <w:rPr>
          <w:rFonts w:ascii="Arial" w:hAnsi="Arial" w:cs="Arial"/>
          <w:sz w:val="24"/>
          <w:szCs w:val="24"/>
        </w:rPr>
        <w:t xml:space="preserve">kod i otvori dodatne digitalne sadržaje. Ako ne možeš pronaći zip kod, promotri priloženu sliku </w:t>
      </w:r>
      <w:r>
        <w:rPr>
          <w:rFonts w:ascii="Arial" w:hAnsi="Arial" w:cs="Arial"/>
          <w:sz w:val="24"/>
          <w:szCs w:val="24"/>
        </w:rPr>
        <w:t>20</w:t>
      </w:r>
      <w:r w:rsidRPr="00442F58">
        <w:rPr>
          <w:rFonts w:ascii="Arial" w:hAnsi="Arial" w:cs="Arial"/>
          <w:sz w:val="24"/>
          <w:szCs w:val="24"/>
        </w:rPr>
        <w:t>. stranice udžbenika. Plavo zaokruženo je zip kod. (</w:t>
      </w:r>
      <w:r w:rsidRPr="00442F58">
        <w:rPr>
          <w:rFonts w:ascii="Arial" w:hAnsi="Arial" w:cs="Arial"/>
          <w:b/>
          <w:bCs/>
          <w:sz w:val="24"/>
          <w:szCs w:val="24"/>
        </w:rPr>
        <w:t xml:space="preserve">Ukoliko nisi, na svoj pametni telefon ili </w:t>
      </w:r>
      <w:r w:rsidRPr="00442F58">
        <w:rPr>
          <w:rFonts w:ascii="Arial" w:hAnsi="Arial" w:cs="Arial"/>
          <w:b/>
          <w:bCs/>
          <w:sz w:val="24"/>
          <w:szCs w:val="24"/>
        </w:rPr>
        <w:lastRenderedPageBreak/>
        <w:t>tablet preuzmi aplikaciju e-sfera u Trgovini Play ili servisu App Store. Skeniraj kod i otvori dodatne digitalne sadržaje.</w:t>
      </w:r>
      <w:r w:rsidRPr="00442F58">
        <w:rPr>
          <w:rFonts w:ascii="Arial" w:hAnsi="Arial" w:cs="Arial"/>
          <w:sz w:val="24"/>
          <w:szCs w:val="24"/>
        </w:rPr>
        <w:t xml:space="preserve">) Otvori dodatni digitalni sadržaj pod naslovom </w:t>
      </w:r>
      <w:r w:rsidRPr="00442F58">
        <w:rPr>
          <w:rFonts w:ascii="Arial" w:hAnsi="Arial" w:cs="Arial"/>
          <w:color w:val="FF0000"/>
          <w:sz w:val="24"/>
          <w:szCs w:val="24"/>
        </w:rPr>
        <w:t xml:space="preserve">PLAY AND LEARN </w:t>
      </w:r>
      <w:r w:rsidRPr="00442F58">
        <w:rPr>
          <w:rFonts w:ascii="Arial" w:hAnsi="Arial" w:cs="Arial"/>
          <w:sz w:val="24"/>
          <w:szCs w:val="24"/>
        </w:rPr>
        <w:t>i odigraj</w:t>
      </w:r>
      <w:r>
        <w:rPr>
          <w:rFonts w:ascii="Arial" w:hAnsi="Arial" w:cs="Arial"/>
          <w:sz w:val="24"/>
          <w:szCs w:val="24"/>
        </w:rPr>
        <w:t xml:space="preserve"> igru u kojoj moraš poredati priloge učestalost</w:t>
      </w:r>
      <w:r w:rsidR="00A835C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od onoga koji označava najveću učestalost do onoga koji označava najmanju učestalost.</w:t>
      </w:r>
    </w:p>
    <w:p w:rsidR="005A01CE" w:rsidRDefault="005A01CE" w:rsidP="0013630A">
      <w:pPr>
        <w:rPr>
          <w:rFonts w:ascii="Comic Sans MS" w:hAnsi="Comic Sans MS"/>
          <w:b/>
          <w:bCs/>
          <w:sz w:val="28"/>
          <w:szCs w:val="28"/>
        </w:rPr>
      </w:pPr>
    </w:p>
    <w:p w:rsidR="0013630A" w:rsidRPr="00D73FB0" w:rsidRDefault="0013630A" w:rsidP="0013630A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:rsidR="0013630A" w:rsidRPr="005A0054" w:rsidRDefault="0082436E" w:rsidP="0013630A">
      <w:pPr>
        <w:spacing w:line="360" w:lineRule="auto"/>
        <w:jc w:val="both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treći zadatak. Provedi intervju s </w:t>
      </w:r>
      <w:r w:rsidR="00CF034C">
        <w:rPr>
          <w:rFonts w:ascii="Arial" w:hAnsi="Arial" w:cs="Arial"/>
          <w:sz w:val="24"/>
          <w:szCs w:val="24"/>
        </w:rPr>
        <w:t>bratom, sestrom ili prijatelj</w:t>
      </w:r>
      <w:r w:rsidR="005A01CE">
        <w:rPr>
          <w:rFonts w:ascii="Arial" w:hAnsi="Arial" w:cs="Arial"/>
          <w:sz w:val="24"/>
          <w:szCs w:val="24"/>
        </w:rPr>
        <w:t>e</w:t>
      </w:r>
      <w:r w:rsidR="00CF034C">
        <w:rPr>
          <w:rFonts w:ascii="Arial" w:hAnsi="Arial" w:cs="Arial"/>
          <w:sz w:val="24"/>
          <w:szCs w:val="24"/>
        </w:rPr>
        <w:t>m preko interneta. P</w:t>
      </w:r>
      <w:r>
        <w:rPr>
          <w:rFonts w:ascii="Arial" w:hAnsi="Arial" w:cs="Arial"/>
          <w:sz w:val="24"/>
          <w:szCs w:val="24"/>
        </w:rPr>
        <w:t xml:space="preserve">ostavi pitanja </w:t>
      </w:r>
      <w:r w:rsidR="00816A4F">
        <w:rPr>
          <w:rFonts w:ascii="Arial" w:hAnsi="Arial" w:cs="Arial"/>
          <w:sz w:val="24"/>
          <w:szCs w:val="24"/>
        </w:rPr>
        <w:t xml:space="preserve">koja su </w:t>
      </w:r>
      <w:r>
        <w:rPr>
          <w:rFonts w:ascii="Arial" w:hAnsi="Arial" w:cs="Arial"/>
          <w:sz w:val="24"/>
          <w:szCs w:val="24"/>
        </w:rPr>
        <w:t>napisana u trećem zadataku u udžbeniku na 20.stranici. Z</w:t>
      </w:r>
      <w:r w:rsidR="00CF034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piši odgovore u bilježnicu te </w:t>
      </w:r>
      <w:r w:rsidR="00CF034C">
        <w:rPr>
          <w:rFonts w:ascii="Arial" w:hAnsi="Arial" w:cs="Arial"/>
          <w:sz w:val="24"/>
          <w:szCs w:val="24"/>
        </w:rPr>
        <w:t>opiši koga si ispitao i koliko godina ima osoba</w:t>
      </w:r>
      <w:r>
        <w:rPr>
          <w:rFonts w:ascii="Arial" w:hAnsi="Arial" w:cs="Arial"/>
          <w:sz w:val="24"/>
          <w:szCs w:val="24"/>
        </w:rPr>
        <w:t>. Odgovori moraju biti napisani</w:t>
      </w:r>
      <w:r w:rsidR="0019618F">
        <w:rPr>
          <w:rFonts w:ascii="Arial" w:hAnsi="Arial" w:cs="Arial"/>
          <w:sz w:val="24"/>
          <w:szCs w:val="24"/>
        </w:rPr>
        <w:t xml:space="preserve"> u bilježnicu</w:t>
      </w:r>
      <w:r>
        <w:rPr>
          <w:rFonts w:ascii="Arial" w:hAnsi="Arial" w:cs="Arial"/>
          <w:sz w:val="24"/>
          <w:szCs w:val="24"/>
        </w:rPr>
        <w:t xml:space="preserve"> na engleskom jeziku.  </w:t>
      </w:r>
      <w:r w:rsidR="0013630A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br/>
      </w:r>
    </w:p>
    <w:p w:rsidR="0013630A" w:rsidRDefault="0013630A" w:rsidP="0013630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:rsidR="00433296" w:rsidRPr="00433296" w:rsidRDefault="00584008" w:rsidP="00E5262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D666D"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3123010</wp:posOffset>
            </wp:positionH>
            <wp:positionV relativeFrom="paragraph">
              <wp:posOffset>1382395</wp:posOffset>
            </wp:positionV>
            <wp:extent cx="3105705" cy="4010025"/>
            <wp:effectExtent l="57150" t="57150" r="95250" b="85725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6793" cy="401143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D666D" w:rsidRPr="003D666D">
        <w:rPr>
          <w:rFonts w:ascii="Arial" w:hAnsi="Arial" w:cs="Arial"/>
          <w:sz w:val="24"/>
          <w:szCs w:val="24"/>
        </w:rPr>
        <w:t xml:space="preserve">Pročitaj tekst o dječjoj glumačkoj zvijezdi </w:t>
      </w:r>
      <w:r w:rsidR="003D666D" w:rsidRPr="003D666D">
        <w:rPr>
          <w:rStyle w:val="fontstyle01"/>
          <w:rFonts w:ascii="Arial" w:hAnsi="Arial" w:cs="Arial"/>
          <w:sz w:val="24"/>
          <w:szCs w:val="24"/>
        </w:rPr>
        <w:t>na 21. stranici udžbenika.</w:t>
      </w:r>
      <w:r w:rsidR="003D666D" w:rsidRPr="003D666D">
        <w:rPr>
          <w:rFonts w:ascii="Arial" w:hAnsi="Arial" w:cs="Arial"/>
          <w:sz w:val="24"/>
          <w:szCs w:val="24"/>
        </w:rPr>
        <w:t xml:space="preserve"> Pročitaj tekst u četvrtom zadatku, a potom tekstove u petom</w:t>
      </w:r>
      <w:r w:rsidR="00B224B9">
        <w:rPr>
          <w:rFonts w:ascii="Arial" w:hAnsi="Arial" w:cs="Arial"/>
          <w:sz w:val="24"/>
          <w:szCs w:val="24"/>
        </w:rPr>
        <w:t xml:space="preserve"> zadatku koji nose podnaslove </w:t>
      </w:r>
      <w:r w:rsidR="00B224B9" w:rsidRPr="00B224B9">
        <w:rPr>
          <w:rFonts w:ascii="Arial" w:hAnsi="Arial" w:cs="Arial"/>
          <w:i/>
          <w:iCs/>
          <w:sz w:val="24"/>
          <w:szCs w:val="24"/>
        </w:rPr>
        <w:t>Has his life changed?, How does he spend the weekends?, What happens when he’s making a film?</w:t>
      </w:r>
      <w:r w:rsidR="00B224B9">
        <w:rPr>
          <w:rFonts w:ascii="Arial" w:hAnsi="Arial" w:cs="Arial"/>
          <w:sz w:val="24"/>
          <w:szCs w:val="24"/>
        </w:rPr>
        <w:t>. Pročitaj tekstove jednom u sebi i jednom naglas. Prilikom čitanja podcrtaj nepoznate riječi u tekstu.</w:t>
      </w:r>
      <w:r w:rsidR="00433296" w:rsidRPr="00433296">
        <w:rPr>
          <w:rFonts w:ascii="Arial" w:hAnsi="Arial" w:cs="Arial"/>
          <w:sz w:val="24"/>
          <w:szCs w:val="24"/>
        </w:rPr>
        <w:br/>
      </w:r>
    </w:p>
    <w:p w:rsidR="0013630A" w:rsidRPr="00584008" w:rsidRDefault="0013630A" w:rsidP="0058400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7</w:t>
      </w:r>
    </w:p>
    <w:p w:rsidR="0013630A" w:rsidRPr="00D93868" w:rsidRDefault="0013630A" w:rsidP="001363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E52629">
        <w:rPr>
          <w:rFonts w:ascii="Arial" w:hAnsi="Arial" w:cs="Arial"/>
          <w:sz w:val="24"/>
          <w:szCs w:val="24"/>
        </w:rPr>
        <w:t xml:space="preserve">iješi interaktivan kviz i provjeri koliko si dobro upamtio/la o životu mladog glumca </w:t>
      </w:r>
      <w:r w:rsidR="00E52629" w:rsidRPr="00E52629">
        <w:rPr>
          <w:rFonts w:ascii="Arial" w:hAnsi="Arial" w:cs="Arial"/>
          <w:sz w:val="24"/>
          <w:szCs w:val="24"/>
        </w:rPr>
        <w:t>Dennis</w:t>
      </w:r>
      <w:r w:rsidR="00E52629">
        <w:rPr>
          <w:rFonts w:ascii="Arial" w:hAnsi="Arial" w:cs="Arial"/>
          <w:sz w:val="24"/>
          <w:szCs w:val="24"/>
        </w:rPr>
        <w:t>a</w:t>
      </w:r>
      <w:r w:rsidR="00E52629" w:rsidRPr="00E52629">
        <w:rPr>
          <w:rFonts w:ascii="Arial" w:hAnsi="Arial" w:cs="Arial"/>
          <w:sz w:val="24"/>
          <w:szCs w:val="24"/>
        </w:rPr>
        <w:t xml:space="preserve"> McGweir</w:t>
      </w:r>
      <w:r w:rsidR="00E52629">
        <w:rPr>
          <w:rFonts w:ascii="Arial" w:hAnsi="Arial" w:cs="Arial"/>
          <w:sz w:val="24"/>
          <w:szCs w:val="24"/>
        </w:rPr>
        <w:t>a</w:t>
      </w:r>
      <w:r w:rsidR="00C73F91">
        <w:rPr>
          <w:rFonts w:ascii="Arial" w:hAnsi="Arial" w:cs="Arial"/>
          <w:sz w:val="24"/>
          <w:szCs w:val="24"/>
        </w:rPr>
        <w:t>.</w:t>
      </w:r>
      <w:r w:rsidR="00E52629" w:rsidRPr="00E52629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B07E83" w:rsidRPr="00920D05">
          <w:rPr>
            <w:rStyle w:val="Hyperlink"/>
            <w:rFonts w:ascii="Arial" w:hAnsi="Arial" w:cs="Arial"/>
            <w:sz w:val="24"/>
            <w:szCs w:val="24"/>
          </w:rPr>
          <w:t>https://wordwall.net/play/5143/050/937</w:t>
        </w:r>
      </w:hyperlink>
      <w:r w:rsidR="00B07E83">
        <w:rPr>
          <w:rFonts w:ascii="Arial" w:hAnsi="Arial" w:cs="Arial"/>
          <w:sz w:val="24"/>
          <w:szCs w:val="24"/>
        </w:rPr>
        <w:t xml:space="preserve"> </w:t>
      </w:r>
    </w:p>
    <w:p w:rsidR="0013630A" w:rsidRDefault="0013630A" w:rsidP="0013630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5A01CE" w:rsidRDefault="005A01CE" w:rsidP="0013630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13630A" w:rsidRDefault="0013630A" w:rsidP="0013630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8</w:t>
      </w:r>
    </w:p>
    <w:p w:rsidR="0013630A" w:rsidRPr="007C5EF9" w:rsidRDefault="00584008" w:rsidP="006440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3296">
        <w:rPr>
          <w:rFonts w:ascii="Arial" w:hAnsi="Arial" w:cs="Arial"/>
          <w:sz w:val="24"/>
          <w:szCs w:val="24"/>
        </w:rPr>
        <w:lastRenderedPageBreak/>
        <w:t xml:space="preserve">Pomoću rječnika na kraju knjige ili online rječnika potraži prijevod nepoznatih riječi. Nepoznatu riječ i prijevod riječi zapiši u bilježnicu. Prevedi </w:t>
      </w:r>
      <w:r w:rsidR="003E6669">
        <w:rPr>
          <w:rFonts w:ascii="Arial" w:hAnsi="Arial" w:cs="Arial"/>
          <w:sz w:val="24"/>
          <w:szCs w:val="24"/>
        </w:rPr>
        <w:t xml:space="preserve">nepoznate riječi, ali i </w:t>
      </w:r>
      <w:r w:rsidRPr="00433296">
        <w:rPr>
          <w:rFonts w:ascii="Arial" w:hAnsi="Arial" w:cs="Arial"/>
          <w:sz w:val="24"/>
          <w:szCs w:val="24"/>
        </w:rPr>
        <w:t>ove riječi</w:t>
      </w:r>
      <w:r w:rsidR="003E6669">
        <w:rPr>
          <w:rFonts w:ascii="Arial" w:hAnsi="Arial" w:cs="Arial"/>
          <w:sz w:val="24"/>
          <w:szCs w:val="24"/>
        </w:rPr>
        <w:t xml:space="preserve"> ukoliko ih nisi zapisao</w:t>
      </w:r>
      <w:r w:rsidR="00912182">
        <w:rPr>
          <w:rFonts w:ascii="Arial" w:hAnsi="Arial" w:cs="Arial"/>
          <w:sz w:val="24"/>
          <w:szCs w:val="24"/>
        </w:rPr>
        <w:t>/la</w:t>
      </w:r>
      <w:r w:rsidRPr="00433296">
        <w:rPr>
          <w:rFonts w:ascii="Arial" w:hAnsi="Arial" w:cs="Arial"/>
          <w:sz w:val="24"/>
          <w:szCs w:val="24"/>
        </w:rPr>
        <w:t xml:space="preserve">: 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>babysit</w:t>
      </w:r>
      <w:r w:rsidR="003E6669">
        <w:rPr>
          <w:rFonts w:ascii="Arial" w:hAnsi="Arial" w:cs="Arial"/>
          <w:b/>
          <w:bCs/>
          <w:sz w:val="24"/>
          <w:szCs w:val="24"/>
        </w:rPr>
        <w:t xml:space="preserve">, 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>be crazy about</w:t>
      </w:r>
      <w:r w:rsidR="003E6669">
        <w:rPr>
          <w:rFonts w:ascii="Arial" w:hAnsi="Arial" w:cs="Arial"/>
          <w:b/>
          <w:bCs/>
          <w:sz w:val="24"/>
          <w:szCs w:val="24"/>
        </w:rPr>
        <w:t xml:space="preserve">, 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>blockbuster</w:t>
      </w:r>
      <w:r w:rsidR="003E6669">
        <w:rPr>
          <w:rFonts w:ascii="Arial" w:hAnsi="Arial" w:cs="Arial"/>
          <w:b/>
          <w:bCs/>
          <w:sz w:val="24"/>
          <w:szCs w:val="24"/>
        </w:rPr>
        <w:t>,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 xml:space="preserve"> busy</w:t>
      </w:r>
      <w:r w:rsidR="003E6669">
        <w:rPr>
          <w:rFonts w:ascii="Arial" w:hAnsi="Arial" w:cs="Arial"/>
          <w:b/>
          <w:bCs/>
          <w:sz w:val="24"/>
          <w:szCs w:val="24"/>
        </w:rPr>
        <w:t xml:space="preserve">, 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>caravan</w:t>
      </w:r>
      <w:r w:rsidR="003E6669">
        <w:rPr>
          <w:rFonts w:ascii="Arial" w:hAnsi="Arial" w:cs="Arial"/>
          <w:b/>
          <w:bCs/>
          <w:sz w:val="24"/>
          <w:szCs w:val="24"/>
        </w:rPr>
        <w:t>,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 xml:space="preserve"> dish</w:t>
      </w:r>
      <w:r w:rsidR="003E6669">
        <w:rPr>
          <w:rFonts w:ascii="Arial" w:hAnsi="Arial" w:cs="Arial"/>
          <w:b/>
          <w:bCs/>
          <w:sz w:val="24"/>
          <w:szCs w:val="24"/>
        </w:rPr>
        <w:t>,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 xml:space="preserve"> do one’s best</w:t>
      </w:r>
      <w:r w:rsidR="003E6669">
        <w:rPr>
          <w:rFonts w:ascii="Arial" w:hAnsi="Arial" w:cs="Arial"/>
          <w:b/>
          <w:bCs/>
          <w:sz w:val="24"/>
          <w:szCs w:val="24"/>
        </w:rPr>
        <w:t>,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 xml:space="preserve"> film director</w:t>
      </w:r>
      <w:r w:rsidR="003E6669">
        <w:rPr>
          <w:rFonts w:ascii="Arial" w:hAnsi="Arial" w:cs="Arial"/>
          <w:b/>
          <w:bCs/>
          <w:sz w:val="24"/>
          <w:szCs w:val="24"/>
        </w:rPr>
        <w:t xml:space="preserve">, 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>free time</w:t>
      </w:r>
      <w:r w:rsidR="003E6669">
        <w:rPr>
          <w:rFonts w:ascii="Arial" w:hAnsi="Arial" w:cs="Arial"/>
          <w:b/>
          <w:bCs/>
          <w:sz w:val="24"/>
          <w:szCs w:val="24"/>
        </w:rPr>
        <w:t xml:space="preserve">, 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>have in common</w:t>
      </w:r>
      <w:r w:rsidR="003E6669">
        <w:rPr>
          <w:rFonts w:ascii="Arial" w:hAnsi="Arial" w:cs="Arial"/>
          <w:b/>
          <w:bCs/>
          <w:sz w:val="24"/>
          <w:szCs w:val="24"/>
        </w:rPr>
        <w:t xml:space="preserve">, </w:t>
      </w:r>
      <w:r w:rsidR="003E6669" w:rsidRPr="003E6669">
        <w:rPr>
          <w:rFonts w:ascii="Arial" w:hAnsi="Arial" w:cs="Arial"/>
          <w:b/>
          <w:bCs/>
          <w:sz w:val="24"/>
          <w:szCs w:val="24"/>
        </w:rPr>
        <w:t>hit headlines</w:t>
      </w:r>
      <w:r w:rsidR="0087423E">
        <w:rPr>
          <w:rFonts w:ascii="Arial" w:hAnsi="Arial" w:cs="Arial"/>
          <w:b/>
          <w:bCs/>
          <w:sz w:val="24"/>
          <w:szCs w:val="24"/>
        </w:rPr>
        <w:t xml:space="preserve">, </w:t>
      </w:r>
      <w:r w:rsidR="0087423E" w:rsidRPr="0087423E">
        <w:rPr>
          <w:rFonts w:ascii="Arial" w:hAnsi="Arial" w:cs="Arial"/>
          <w:b/>
          <w:bCs/>
          <w:sz w:val="24"/>
          <w:szCs w:val="24"/>
        </w:rPr>
        <w:t>housework</w:t>
      </w:r>
      <w:r w:rsidR="0087423E">
        <w:rPr>
          <w:rFonts w:ascii="Arial" w:hAnsi="Arial" w:cs="Arial"/>
          <w:b/>
          <w:bCs/>
          <w:sz w:val="24"/>
          <w:szCs w:val="24"/>
        </w:rPr>
        <w:t xml:space="preserve">, </w:t>
      </w:r>
      <w:r w:rsidR="0087423E" w:rsidRPr="0087423E">
        <w:rPr>
          <w:rFonts w:ascii="Arial" w:hAnsi="Arial" w:cs="Arial"/>
          <w:b/>
          <w:bCs/>
          <w:sz w:val="24"/>
          <w:szCs w:val="24"/>
        </w:rPr>
        <w:t>patient</w:t>
      </w:r>
      <w:r w:rsidR="0087423E">
        <w:rPr>
          <w:rFonts w:ascii="Arial" w:hAnsi="Arial" w:cs="Arial"/>
          <w:b/>
          <w:bCs/>
          <w:sz w:val="24"/>
          <w:szCs w:val="24"/>
        </w:rPr>
        <w:t>,</w:t>
      </w:r>
      <w:r w:rsidR="0087423E" w:rsidRPr="0087423E">
        <w:rPr>
          <w:rFonts w:ascii="Arial" w:hAnsi="Arial" w:cs="Arial"/>
          <w:b/>
          <w:bCs/>
          <w:sz w:val="24"/>
          <w:szCs w:val="24"/>
        </w:rPr>
        <w:t xml:space="preserve"> repeat</w:t>
      </w:r>
      <w:r w:rsidR="0087423E">
        <w:rPr>
          <w:rFonts w:ascii="Arial" w:hAnsi="Arial" w:cs="Arial"/>
          <w:b/>
          <w:bCs/>
          <w:sz w:val="24"/>
          <w:szCs w:val="24"/>
        </w:rPr>
        <w:t xml:space="preserve">, </w:t>
      </w:r>
      <w:r w:rsidR="0087423E" w:rsidRPr="0087423E">
        <w:rPr>
          <w:rFonts w:ascii="Arial" w:hAnsi="Arial" w:cs="Arial"/>
          <w:b/>
          <w:bCs/>
          <w:sz w:val="24"/>
          <w:szCs w:val="24"/>
        </w:rPr>
        <w:t>set</w:t>
      </w:r>
      <w:r w:rsidR="0087423E">
        <w:rPr>
          <w:rFonts w:ascii="Arial" w:hAnsi="Arial" w:cs="Arial"/>
          <w:b/>
          <w:bCs/>
          <w:sz w:val="24"/>
          <w:szCs w:val="24"/>
        </w:rPr>
        <w:t>,</w:t>
      </w:r>
      <w:r w:rsidR="003D18C1">
        <w:rPr>
          <w:rFonts w:ascii="Arial" w:hAnsi="Arial" w:cs="Arial"/>
          <w:b/>
          <w:bCs/>
          <w:sz w:val="24"/>
          <w:szCs w:val="24"/>
        </w:rPr>
        <w:t xml:space="preserve"> study</w:t>
      </w:r>
      <w:r w:rsidR="0087423E">
        <w:rPr>
          <w:rFonts w:ascii="Arial" w:hAnsi="Arial" w:cs="Arial"/>
          <w:b/>
          <w:bCs/>
          <w:sz w:val="24"/>
          <w:szCs w:val="24"/>
        </w:rPr>
        <w:t xml:space="preserve"> </w:t>
      </w:r>
      <w:r w:rsidR="0087423E" w:rsidRPr="0087423E">
        <w:rPr>
          <w:rFonts w:ascii="Arial" w:hAnsi="Arial" w:cs="Arial"/>
          <w:b/>
          <w:bCs/>
          <w:sz w:val="24"/>
          <w:szCs w:val="24"/>
        </w:rPr>
        <w:t>t</w:t>
      </w:r>
      <w:r w:rsidR="003D18C1">
        <w:rPr>
          <w:rFonts w:ascii="Arial" w:hAnsi="Arial" w:cs="Arial"/>
          <w:b/>
          <w:bCs/>
          <w:sz w:val="24"/>
          <w:szCs w:val="24"/>
        </w:rPr>
        <w:t>ypical</w:t>
      </w:r>
      <w:r w:rsidR="0087423E">
        <w:rPr>
          <w:rFonts w:ascii="Arial" w:hAnsi="Arial" w:cs="Arial"/>
          <w:b/>
          <w:bCs/>
          <w:sz w:val="24"/>
          <w:szCs w:val="24"/>
        </w:rPr>
        <w:t xml:space="preserve">, </w:t>
      </w:r>
      <w:r w:rsidR="0087423E" w:rsidRPr="0087423E">
        <w:rPr>
          <w:rFonts w:ascii="Arial" w:hAnsi="Arial" w:cs="Arial"/>
          <w:b/>
          <w:bCs/>
          <w:sz w:val="24"/>
          <w:szCs w:val="24"/>
        </w:rPr>
        <w:t>turn</w:t>
      </w:r>
      <w:r w:rsidR="0087423E">
        <w:rPr>
          <w:rFonts w:ascii="Arial" w:hAnsi="Arial" w:cs="Arial"/>
          <w:b/>
          <w:bCs/>
          <w:sz w:val="24"/>
          <w:szCs w:val="24"/>
        </w:rPr>
        <w:t>,</w:t>
      </w:r>
      <w:r w:rsidR="0087423E" w:rsidRPr="0087423E">
        <w:rPr>
          <w:rFonts w:ascii="Arial" w:hAnsi="Arial" w:cs="Arial"/>
          <w:b/>
          <w:bCs/>
          <w:sz w:val="24"/>
          <w:szCs w:val="24"/>
        </w:rPr>
        <w:t xml:space="preserve"> upside down</w:t>
      </w:r>
      <w:r w:rsidR="0087423E">
        <w:rPr>
          <w:rFonts w:ascii="Arial" w:hAnsi="Arial" w:cs="Arial"/>
          <w:b/>
          <w:bCs/>
          <w:sz w:val="24"/>
          <w:szCs w:val="24"/>
        </w:rPr>
        <w:t>.</w:t>
      </w:r>
    </w:p>
    <w:p w:rsidR="0013630A" w:rsidRPr="00D93868" w:rsidRDefault="00C44B2A" w:rsidP="0013630A">
      <w:pPr>
        <w:spacing w:line="360" w:lineRule="auto"/>
        <w:jc w:val="both"/>
        <w:rPr>
          <w:b/>
          <w:bCs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3593465</wp:posOffset>
            </wp:positionH>
            <wp:positionV relativeFrom="paragraph">
              <wp:posOffset>105410</wp:posOffset>
            </wp:positionV>
            <wp:extent cx="2678430" cy="2073275"/>
            <wp:effectExtent l="38100" t="38100" r="102870" b="98425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8430" cy="207327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630A" w:rsidRDefault="0013630A" w:rsidP="0013630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9</w:t>
      </w:r>
    </w:p>
    <w:p w:rsidR="0013630A" w:rsidRDefault="0013630A" w:rsidP="0013630A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 xml:space="preserve">Riješi </w:t>
      </w:r>
      <w:r w:rsidR="0084698A">
        <w:rPr>
          <w:rFonts w:ascii="Arial" w:hAnsi="Arial" w:cs="Arial"/>
          <w:sz w:val="24"/>
          <w:szCs w:val="24"/>
        </w:rPr>
        <w:t>šesti</w:t>
      </w:r>
      <w:r>
        <w:rPr>
          <w:rFonts w:ascii="Arial" w:hAnsi="Arial" w:cs="Arial"/>
          <w:sz w:val="24"/>
          <w:szCs w:val="24"/>
        </w:rPr>
        <w:t xml:space="preserve"> zadatak u udžbeniku na </w:t>
      </w:r>
      <w:r w:rsidR="0084698A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. stranici. </w:t>
      </w:r>
      <w:r w:rsidR="0084698A">
        <w:rPr>
          <w:rFonts w:ascii="Arial" w:hAnsi="Arial" w:cs="Arial"/>
          <w:sz w:val="24"/>
          <w:szCs w:val="24"/>
        </w:rPr>
        <w:t>Zaokruži točno značenje riječi.</w:t>
      </w:r>
    </w:p>
    <w:p w:rsidR="00F2740C" w:rsidRDefault="00F2740C" w:rsidP="0013630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13630A" w:rsidRPr="00447C1A" w:rsidRDefault="0013630A" w:rsidP="0013630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447C1A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10</w:t>
      </w:r>
    </w:p>
    <w:p w:rsidR="0013630A" w:rsidRDefault="0013630A" w:rsidP="009C177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7C1A">
        <w:rPr>
          <w:rFonts w:ascii="Arial" w:hAnsi="Arial" w:cs="Arial"/>
          <w:sz w:val="24"/>
          <w:szCs w:val="24"/>
        </w:rPr>
        <w:t xml:space="preserve">Riješi </w:t>
      </w:r>
      <w:r w:rsidR="00F2740C">
        <w:rPr>
          <w:rFonts w:ascii="Arial" w:hAnsi="Arial" w:cs="Arial"/>
          <w:sz w:val="24"/>
          <w:szCs w:val="24"/>
        </w:rPr>
        <w:t xml:space="preserve">križaljku na 13. stranici u radnoj bilježnici. </w:t>
      </w:r>
      <w:r w:rsidR="009C177E" w:rsidRPr="009C177E">
        <w:rPr>
          <w:rFonts w:ascii="Arial" w:hAnsi="Arial" w:cs="Arial"/>
          <w:color w:val="2F5496" w:themeColor="accent1" w:themeShade="BF"/>
          <w:sz w:val="24"/>
          <w:szCs w:val="24"/>
        </w:rPr>
        <w:t>Na primjer: Opposite of good</w:t>
      </w:r>
      <w:r w:rsidR="009C177E">
        <w:rPr>
          <w:rFonts w:ascii="Arial" w:hAnsi="Arial" w:cs="Arial"/>
          <w:color w:val="2F5496" w:themeColor="accent1" w:themeShade="BF"/>
          <w:sz w:val="24"/>
          <w:szCs w:val="24"/>
        </w:rPr>
        <w:t xml:space="preserve"> –</w:t>
      </w:r>
      <w:r w:rsidR="009C177E" w:rsidRPr="009C177E">
        <w:rPr>
          <w:rFonts w:ascii="Arial" w:hAnsi="Arial" w:cs="Arial"/>
          <w:color w:val="2F5496" w:themeColor="accent1" w:themeShade="BF"/>
          <w:sz w:val="24"/>
          <w:szCs w:val="24"/>
        </w:rPr>
        <w:t xml:space="preserve"> BAD</w:t>
      </w:r>
      <w:r w:rsidR="009C177E">
        <w:rPr>
          <w:rFonts w:ascii="Arial" w:hAnsi="Arial" w:cs="Arial"/>
          <w:sz w:val="24"/>
          <w:szCs w:val="24"/>
        </w:rPr>
        <w:t xml:space="preserve"> te je potom tu riječ potrebno upisati na mjesto označeno brojem jedan u križaljci.</w:t>
      </w:r>
    </w:p>
    <w:p w:rsidR="00F2740C" w:rsidRDefault="005A01CE" w:rsidP="0013630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3472180</wp:posOffset>
            </wp:positionH>
            <wp:positionV relativeFrom="paragraph">
              <wp:posOffset>100965</wp:posOffset>
            </wp:positionV>
            <wp:extent cx="2910920" cy="3781425"/>
            <wp:effectExtent l="57150" t="57150" r="99060" b="85725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640" cy="3788856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13630A" w:rsidRPr="00C44B2A" w:rsidRDefault="0013630A" w:rsidP="00C44B2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447C1A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11</w:t>
      </w:r>
      <w:r w:rsidR="00C44B2A">
        <w:rPr>
          <w:rFonts w:ascii="Comic Sans MS" w:hAnsi="Comic Sans MS"/>
          <w:b/>
          <w:bCs/>
          <w:sz w:val="28"/>
          <w:szCs w:val="28"/>
        </w:rPr>
        <w:br/>
      </w:r>
      <w:r w:rsidR="00586048">
        <w:rPr>
          <w:rFonts w:ascii="Arial" w:hAnsi="Arial" w:cs="Arial"/>
          <w:sz w:val="24"/>
          <w:szCs w:val="24"/>
        </w:rPr>
        <w:t xml:space="preserve">Pročitaj rubriku pod nazivom </w:t>
      </w:r>
      <w:r w:rsidR="00586048" w:rsidRPr="00586048">
        <w:rPr>
          <w:rFonts w:ascii="Arial" w:hAnsi="Arial" w:cs="Arial"/>
          <w:color w:val="FF0000"/>
          <w:sz w:val="24"/>
          <w:szCs w:val="24"/>
        </w:rPr>
        <w:t>LEARNING TIPS</w:t>
      </w:r>
      <w:r w:rsidR="00586048">
        <w:rPr>
          <w:rFonts w:ascii="Arial" w:hAnsi="Arial" w:cs="Arial"/>
          <w:sz w:val="24"/>
          <w:szCs w:val="24"/>
        </w:rPr>
        <w:t xml:space="preserve"> te prepiši najvažnije u bilježnicu. Pročitaj pravila o korištenju </w:t>
      </w:r>
      <w:r w:rsidR="00F822E5">
        <w:rPr>
          <w:rFonts w:ascii="Arial" w:hAnsi="Arial" w:cs="Arial"/>
          <w:sz w:val="24"/>
          <w:szCs w:val="24"/>
        </w:rPr>
        <w:t xml:space="preserve">glagolskog </w:t>
      </w:r>
      <w:r w:rsidR="00586048">
        <w:rPr>
          <w:rFonts w:ascii="Arial" w:hAnsi="Arial" w:cs="Arial"/>
          <w:sz w:val="24"/>
          <w:szCs w:val="24"/>
        </w:rPr>
        <w:t>vremena</w:t>
      </w:r>
      <w:r w:rsidR="00F822E5">
        <w:rPr>
          <w:rFonts w:ascii="Arial" w:hAnsi="Arial" w:cs="Arial"/>
          <w:sz w:val="24"/>
          <w:szCs w:val="24"/>
        </w:rPr>
        <w:t xml:space="preserve"> The</w:t>
      </w:r>
      <w:r w:rsidR="00586048">
        <w:rPr>
          <w:rFonts w:ascii="Arial" w:hAnsi="Arial" w:cs="Arial"/>
          <w:sz w:val="24"/>
          <w:szCs w:val="24"/>
        </w:rPr>
        <w:t xml:space="preserve"> Present simple u </w:t>
      </w:r>
      <w:r w:rsidR="00586048" w:rsidRPr="00D518B4">
        <w:rPr>
          <w:rFonts w:ascii="Arial" w:hAnsi="Arial" w:cs="Arial"/>
          <w:b/>
          <w:bCs/>
          <w:color w:val="FF0000"/>
          <w:sz w:val="24"/>
          <w:szCs w:val="24"/>
        </w:rPr>
        <w:t>Grammar section</w:t>
      </w:r>
      <w:r w:rsidR="00586048">
        <w:rPr>
          <w:rFonts w:ascii="Arial" w:hAnsi="Arial" w:cs="Arial"/>
          <w:sz w:val="24"/>
          <w:szCs w:val="24"/>
        </w:rPr>
        <w:t xml:space="preserve">u i zapiši ih </w:t>
      </w:r>
      <w:r w:rsidR="00D518B4">
        <w:rPr>
          <w:rFonts w:ascii="Arial" w:hAnsi="Arial" w:cs="Arial"/>
          <w:sz w:val="24"/>
          <w:szCs w:val="24"/>
        </w:rPr>
        <w:t xml:space="preserve">u bilježnicu </w:t>
      </w:r>
      <w:r w:rsidR="00586048">
        <w:rPr>
          <w:rFonts w:ascii="Arial" w:hAnsi="Arial" w:cs="Arial"/>
          <w:sz w:val="24"/>
          <w:szCs w:val="24"/>
        </w:rPr>
        <w:t>te zapiši i primjere.</w:t>
      </w:r>
    </w:p>
    <w:p w:rsidR="0013630A" w:rsidRDefault="0013630A" w:rsidP="0013630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3630A" w:rsidRPr="00447C1A" w:rsidRDefault="0013630A" w:rsidP="0013630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447C1A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12</w:t>
      </w:r>
    </w:p>
    <w:p w:rsidR="00586048" w:rsidRPr="006539B4" w:rsidRDefault="00586048" w:rsidP="006539B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Zamisli da si novinar</w:t>
      </w:r>
      <w:r w:rsidR="006539B4">
        <w:rPr>
          <w:rFonts w:ascii="Arial" w:hAnsi="Arial" w:cs="Arial"/>
          <w:sz w:val="24"/>
          <w:szCs w:val="24"/>
        </w:rPr>
        <w:t>/ka</w:t>
      </w:r>
      <w:r>
        <w:rPr>
          <w:rFonts w:ascii="Arial" w:hAnsi="Arial" w:cs="Arial"/>
          <w:sz w:val="24"/>
          <w:szCs w:val="24"/>
        </w:rPr>
        <w:t xml:space="preserve"> i osmisli </w:t>
      </w:r>
      <w:r w:rsidR="006539B4">
        <w:rPr>
          <w:rFonts w:ascii="Arial" w:hAnsi="Arial" w:cs="Arial"/>
          <w:sz w:val="24"/>
          <w:szCs w:val="24"/>
        </w:rPr>
        <w:t>pet</w:t>
      </w:r>
      <w:r>
        <w:rPr>
          <w:rFonts w:ascii="Arial" w:hAnsi="Arial" w:cs="Arial"/>
          <w:sz w:val="24"/>
          <w:szCs w:val="24"/>
        </w:rPr>
        <w:t xml:space="preserve"> pitanja koja bi postavio Dennisu. Zapiši ih u bilježnicu na engleskom jeziku.</w:t>
      </w:r>
    </w:p>
    <w:p w:rsidR="0013630A" w:rsidRPr="00953B07" w:rsidRDefault="0013630A" w:rsidP="009B03BD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447C1A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13</w:t>
      </w:r>
      <w:r w:rsidR="00586048">
        <w:rPr>
          <w:rFonts w:ascii="Comic Sans MS" w:hAnsi="Comic Sans MS"/>
          <w:b/>
          <w:bCs/>
          <w:sz w:val="28"/>
          <w:szCs w:val="28"/>
        </w:rPr>
        <w:br/>
      </w:r>
      <w:r w:rsidRPr="00447C1A">
        <w:rPr>
          <w:rFonts w:ascii="Arial" w:hAnsi="Arial" w:cs="Arial"/>
          <w:sz w:val="24"/>
          <w:szCs w:val="24"/>
        </w:rPr>
        <w:t>Riješi</w:t>
      </w:r>
      <w:r>
        <w:rPr>
          <w:rFonts w:ascii="Arial" w:hAnsi="Arial" w:cs="Arial"/>
          <w:sz w:val="24"/>
          <w:szCs w:val="24"/>
        </w:rPr>
        <w:t xml:space="preserve"> u radnoj bilježnici </w:t>
      </w:r>
      <w:r w:rsidR="00A32BFC">
        <w:rPr>
          <w:rFonts w:ascii="Arial" w:hAnsi="Arial" w:cs="Arial"/>
          <w:sz w:val="24"/>
          <w:szCs w:val="24"/>
        </w:rPr>
        <w:t>treći i četvrti</w:t>
      </w:r>
      <w:r>
        <w:rPr>
          <w:rFonts w:ascii="Arial" w:hAnsi="Arial" w:cs="Arial"/>
          <w:sz w:val="24"/>
          <w:szCs w:val="24"/>
        </w:rPr>
        <w:t xml:space="preserve"> zadatak na 1</w:t>
      </w:r>
      <w:r w:rsidR="00A32BF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stranici. </w:t>
      </w:r>
      <w:r w:rsidR="009104D0">
        <w:rPr>
          <w:rFonts w:ascii="Arial" w:hAnsi="Arial" w:cs="Arial"/>
          <w:sz w:val="24"/>
          <w:szCs w:val="24"/>
        </w:rPr>
        <w:t xml:space="preserve">U trećem zadatku moraš spojiti izraze te ih prevesti na primjer: </w:t>
      </w:r>
      <w:r w:rsidR="009104D0" w:rsidRPr="009104D0">
        <w:rPr>
          <w:rFonts w:ascii="Arial" w:hAnsi="Arial" w:cs="Arial"/>
          <w:color w:val="2F5496" w:themeColor="accent1" w:themeShade="BF"/>
          <w:sz w:val="24"/>
          <w:szCs w:val="24"/>
        </w:rPr>
        <w:t xml:space="preserve">1. turn upside down – </w:t>
      </w:r>
      <w:r w:rsidR="009104D0" w:rsidRPr="009104D0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okrenuti naglavačke</w:t>
      </w:r>
      <w:r w:rsidR="00260C52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.</w:t>
      </w:r>
      <w:r w:rsidR="00260C52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260C52">
        <w:rPr>
          <w:rFonts w:ascii="Arial" w:hAnsi="Arial" w:cs="Arial"/>
          <w:sz w:val="24"/>
          <w:szCs w:val="24"/>
        </w:rPr>
        <w:t xml:space="preserve">U četvrtom zadatku moraš prvo napisati riječ u pravokutnik u koji pripada, onda te izraze iskoristiti kako bi nadopunio rečenice. Na primjer: </w:t>
      </w:r>
      <w:r w:rsidR="00260C52" w:rsidRPr="00260C52">
        <w:rPr>
          <w:rFonts w:ascii="Arial" w:hAnsi="Arial" w:cs="Arial"/>
          <w:color w:val="2F5496" w:themeColor="accent1" w:themeShade="BF"/>
          <w:sz w:val="24"/>
          <w:szCs w:val="24"/>
        </w:rPr>
        <w:t xml:space="preserve">1 It is important to </w:t>
      </w:r>
      <w:r w:rsidR="00260C52" w:rsidRPr="00260C52">
        <w:rPr>
          <w:rFonts w:ascii="Arial" w:hAnsi="Arial" w:cs="Arial"/>
          <w:color w:val="2F5496" w:themeColor="accent1" w:themeShade="BF"/>
          <w:sz w:val="24"/>
          <w:szCs w:val="24"/>
          <w:u w:val="single"/>
        </w:rPr>
        <w:t>do your best</w:t>
      </w:r>
      <w:r w:rsidR="00260C52" w:rsidRPr="00260C52">
        <w:rPr>
          <w:rFonts w:ascii="Arial" w:hAnsi="Arial" w:cs="Arial"/>
          <w:color w:val="2F5496" w:themeColor="accent1" w:themeShade="BF"/>
          <w:sz w:val="24"/>
          <w:szCs w:val="24"/>
        </w:rPr>
        <w:t xml:space="preserve"> at school. Hard work is always rewarded.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3630A" w:rsidRDefault="0013630A" w:rsidP="0013630A"/>
    <w:p w:rsidR="007319CD" w:rsidRDefault="007319CD" w:rsidP="0013630A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13630A" w:rsidRPr="00433B5D" w:rsidRDefault="0013630A" w:rsidP="0013630A">
      <w:r w:rsidRPr="00B7125C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B7125C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B7125C">
        <w:rPr>
          <w:rFonts w:ascii="Arial" w:hAnsi="Arial" w:cs="Arial"/>
          <w:b/>
          <w:i/>
          <w:iCs/>
          <w:color w:val="FF0000"/>
        </w:rPr>
        <w:t xml:space="preserve">Za one koji žele znati više (nije obavezno): </w:t>
      </w:r>
    </w:p>
    <w:p w:rsidR="0013630A" w:rsidRPr="000A3DCE" w:rsidRDefault="0013630A" w:rsidP="0013630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461DB">
        <w:rPr>
          <w:rFonts w:ascii="Arial" w:hAnsi="Arial" w:cs="Arial"/>
          <w:bCs/>
          <w:sz w:val="24"/>
          <w:szCs w:val="24"/>
        </w:rPr>
        <w:t xml:space="preserve">Riješi </w:t>
      </w:r>
      <w:r w:rsidR="00953B07">
        <w:rPr>
          <w:rFonts w:ascii="Arial" w:hAnsi="Arial" w:cs="Arial"/>
          <w:bCs/>
          <w:sz w:val="24"/>
          <w:szCs w:val="24"/>
        </w:rPr>
        <w:t>peti i šesti</w:t>
      </w:r>
      <w:r>
        <w:rPr>
          <w:rFonts w:ascii="Arial" w:hAnsi="Arial" w:cs="Arial"/>
          <w:bCs/>
          <w:sz w:val="24"/>
          <w:szCs w:val="24"/>
        </w:rPr>
        <w:t xml:space="preserve"> zadatak na 1</w:t>
      </w:r>
      <w:r w:rsidR="00953B07">
        <w:rPr>
          <w:rFonts w:ascii="Arial" w:hAnsi="Arial" w:cs="Arial"/>
          <w:bCs/>
          <w:sz w:val="24"/>
          <w:szCs w:val="24"/>
        </w:rPr>
        <w:t>5</w:t>
      </w:r>
      <w:r w:rsidRPr="008461DB">
        <w:rPr>
          <w:rFonts w:ascii="Arial" w:hAnsi="Arial" w:cs="Arial"/>
          <w:bCs/>
          <w:sz w:val="24"/>
          <w:szCs w:val="24"/>
        </w:rPr>
        <w:t>. stranic</w:t>
      </w:r>
      <w:r>
        <w:rPr>
          <w:rFonts w:ascii="Arial" w:hAnsi="Arial" w:cs="Arial"/>
          <w:bCs/>
          <w:sz w:val="24"/>
          <w:szCs w:val="24"/>
        </w:rPr>
        <w:t>i</w:t>
      </w:r>
      <w:r w:rsidRPr="008461DB">
        <w:rPr>
          <w:rFonts w:ascii="Arial" w:hAnsi="Arial" w:cs="Arial"/>
          <w:bCs/>
          <w:sz w:val="24"/>
          <w:szCs w:val="24"/>
        </w:rPr>
        <w:t xml:space="preserve"> u radnoj bilježnici</w:t>
      </w:r>
      <w:r>
        <w:rPr>
          <w:rFonts w:ascii="Arial" w:hAnsi="Arial" w:cs="Arial"/>
          <w:bCs/>
          <w:sz w:val="24"/>
          <w:szCs w:val="24"/>
        </w:rPr>
        <w:t xml:space="preserve">. U </w:t>
      </w:r>
      <w:r w:rsidR="00953B07">
        <w:rPr>
          <w:rFonts w:ascii="Arial" w:hAnsi="Arial" w:cs="Arial"/>
          <w:bCs/>
          <w:sz w:val="24"/>
          <w:szCs w:val="24"/>
        </w:rPr>
        <w:t>petom</w:t>
      </w:r>
      <w:r>
        <w:rPr>
          <w:rFonts w:ascii="Arial" w:hAnsi="Arial" w:cs="Arial"/>
          <w:bCs/>
          <w:sz w:val="24"/>
          <w:szCs w:val="24"/>
        </w:rPr>
        <w:t xml:space="preserve"> zadatku moraš </w:t>
      </w:r>
      <w:r w:rsidR="00953B07">
        <w:rPr>
          <w:rFonts w:ascii="Arial" w:hAnsi="Arial" w:cs="Arial"/>
          <w:bCs/>
          <w:sz w:val="24"/>
          <w:szCs w:val="24"/>
        </w:rPr>
        <w:t>napisati rečenice točnim redoslijedom, a u šestom zadatku moraš opisati koliko često radiš stvari navedene u zadatku koristeći priloge učestalosti</w:t>
      </w:r>
      <w:r>
        <w:rPr>
          <w:rFonts w:ascii="Arial" w:hAnsi="Arial" w:cs="Arial"/>
          <w:bCs/>
          <w:sz w:val="24"/>
          <w:szCs w:val="24"/>
        </w:rPr>
        <w:t>.</w:t>
      </w:r>
    </w:p>
    <w:p w:rsidR="007319CD" w:rsidRDefault="007319CD" w:rsidP="0013630A">
      <w:pPr>
        <w:rPr>
          <w:rFonts w:ascii="Comic Sans MS" w:hAnsi="Comic Sans MS" w:cs="Arial"/>
          <w:b/>
          <w:bCs/>
          <w:sz w:val="28"/>
          <w:szCs w:val="28"/>
        </w:rPr>
      </w:pPr>
    </w:p>
    <w:p w:rsidR="0013630A" w:rsidRDefault="0013630A" w:rsidP="0013630A">
      <w:pPr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</w:t>
      </w:r>
      <w:r w:rsidR="00092117">
        <w:rPr>
          <w:rFonts w:ascii="Comic Sans MS" w:hAnsi="Comic Sans MS" w:cs="Arial"/>
          <w:b/>
          <w:bCs/>
          <w:sz w:val="28"/>
          <w:szCs w:val="28"/>
        </w:rPr>
        <w:t>4</w:t>
      </w:r>
    </w:p>
    <w:p w:rsidR="0013630A" w:rsidRPr="006636DB" w:rsidRDefault="0013630A" w:rsidP="0013630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:rsidR="0013630A" w:rsidRDefault="0013630A" w:rsidP="0013630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lang w:eastAsia="hr-HR"/>
        </w:rPr>
        <w:drawing>
          <wp:inline distT="0" distB="0" distL="0" distR="0">
            <wp:extent cx="1686034" cy="1333500"/>
            <wp:effectExtent l="0" t="0" r="952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16" cy="135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</w:p>
    <w:p w:rsidR="0013630A" w:rsidRPr="0092730E" w:rsidRDefault="0013630A" w:rsidP="0013630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Izradila: Josipa Grbešić, </w:t>
      </w:r>
    </w:p>
    <w:p w:rsidR="002B465C" w:rsidRDefault="002B465C"/>
    <w:sectPr w:rsidR="002B465C" w:rsidSect="000E5A6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4CC" w:rsidRDefault="007674CC" w:rsidP="0013630A">
      <w:pPr>
        <w:spacing w:after="0" w:line="240" w:lineRule="auto"/>
      </w:pPr>
      <w:r>
        <w:separator/>
      </w:r>
    </w:p>
  </w:endnote>
  <w:endnote w:type="continuationSeparator" w:id="0">
    <w:p w:rsidR="007674CC" w:rsidRDefault="007674CC" w:rsidP="0013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-Semibold">
    <w:altName w:val="Lat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4CC" w:rsidRDefault="007674CC" w:rsidP="0013630A">
      <w:pPr>
        <w:spacing w:after="0" w:line="240" w:lineRule="auto"/>
      </w:pPr>
      <w:r>
        <w:separator/>
      </w:r>
    </w:p>
  </w:footnote>
  <w:footnote w:type="continuationSeparator" w:id="0">
    <w:p w:rsidR="007674CC" w:rsidRDefault="007674CC" w:rsidP="00136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0A" w:rsidRDefault="0013630A">
    <w:pPr>
      <w:pStyle w:val="Header"/>
    </w:pPr>
    <w:proofErr w:type="spellStart"/>
    <w:r>
      <w:t>Way</w:t>
    </w:r>
    <w:proofErr w:type="spellEnd"/>
    <w:r>
      <w:t xml:space="preserve"> to </w:t>
    </w:r>
    <w:proofErr w:type="spellStart"/>
    <w:r>
      <w:t>go</w:t>
    </w:r>
    <w:proofErr w:type="spellEnd"/>
    <w:r>
      <w:t xml:space="preserve"> 3</w:t>
    </w:r>
    <w:r>
      <w:tab/>
    </w:r>
    <w:r>
      <w:tab/>
      <w:t>UNIT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630A"/>
    <w:rsid w:val="00092117"/>
    <w:rsid w:val="000E5A64"/>
    <w:rsid w:val="0013630A"/>
    <w:rsid w:val="0017370D"/>
    <w:rsid w:val="0019618F"/>
    <w:rsid w:val="001A326B"/>
    <w:rsid w:val="00260C52"/>
    <w:rsid w:val="002B465C"/>
    <w:rsid w:val="003149F2"/>
    <w:rsid w:val="0031540C"/>
    <w:rsid w:val="0035093C"/>
    <w:rsid w:val="003B522E"/>
    <w:rsid w:val="003D18C1"/>
    <w:rsid w:val="003D666D"/>
    <w:rsid w:val="003D76A2"/>
    <w:rsid w:val="003E6669"/>
    <w:rsid w:val="00433296"/>
    <w:rsid w:val="00442F58"/>
    <w:rsid w:val="00584008"/>
    <w:rsid w:val="00586048"/>
    <w:rsid w:val="005A01CE"/>
    <w:rsid w:val="00644014"/>
    <w:rsid w:val="006539B4"/>
    <w:rsid w:val="0068568E"/>
    <w:rsid w:val="007319CD"/>
    <w:rsid w:val="007674CC"/>
    <w:rsid w:val="00782F61"/>
    <w:rsid w:val="00816A4F"/>
    <w:rsid w:val="0082436E"/>
    <w:rsid w:val="0084698A"/>
    <w:rsid w:val="0087423E"/>
    <w:rsid w:val="00880BE5"/>
    <w:rsid w:val="008C5DC5"/>
    <w:rsid w:val="009104D0"/>
    <w:rsid w:val="00912182"/>
    <w:rsid w:val="00953B07"/>
    <w:rsid w:val="0098764D"/>
    <w:rsid w:val="009B03BD"/>
    <w:rsid w:val="009B7FC3"/>
    <w:rsid w:val="009C177E"/>
    <w:rsid w:val="00A1407F"/>
    <w:rsid w:val="00A32BFC"/>
    <w:rsid w:val="00A835CA"/>
    <w:rsid w:val="00B07E83"/>
    <w:rsid w:val="00B224B9"/>
    <w:rsid w:val="00C22A34"/>
    <w:rsid w:val="00C44B2A"/>
    <w:rsid w:val="00C73F91"/>
    <w:rsid w:val="00CF034C"/>
    <w:rsid w:val="00CF0E93"/>
    <w:rsid w:val="00D518B4"/>
    <w:rsid w:val="00D924E2"/>
    <w:rsid w:val="00E1534C"/>
    <w:rsid w:val="00E45E61"/>
    <w:rsid w:val="00E52629"/>
    <w:rsid w:val="00F2740C"/>
    <w:rsid w:val="00F822E5"/>
    <w:rsid w:val="00FB14F7"/>
    <w:rsid w:val="00FE6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30A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630A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13630A"/>
  </w:style>
  <w:style w:type="paragraph" w:styleId="Footer">
    <w:name w:val="footer"/>
    <w:basedOn w:val="Normal"/>
    <w:link w:val="FooterChar"/>
    <w:uiPriority w:val="99"/>
    <w:unhideWhenUsed/>
    <w:rsid w:val="0013630A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13630A"/>
  </w:style>
  <w:style w:type="character" w:styleId="Hyperlink">
    <w:name w:val="Hyperlink"/>
    <w:basedOn w:val="DefaultParagraphFont"/>
    <w:uiPriority w:val="99"/>
    <w:unhideWhenUsed/>
    <w:rsid w:val="0013630A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3D666D"/>
    <w:rPr>
      <w:rFonts w:ascii="Lato-Semibold" w:hAnsi="Lato-Semibold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07E8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07F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5143/050/93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87</cp:revision>
  <dcterms:created xsi:type="dcterms:W3CDTF">2020-10-09T21:09:00Z</dcterms:created>
  <dcterms:modified xsi:type="dcterms:W3CDTF">2020-10-10T17:50:00Z</dcterms:modified>
</cp:coreProperties>
</file>